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9C348B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9C348B">
        <w:rPr>
          <w:rFonts w:ascii="Verdana" w:hAnsi="Verdana"/>
          <w:b/>
          <w:bCs/>
          <w:u w:val="single"/>
        </w:rPr>
        <w:t>ATOS</w:t>
      </w:r>
      <w:r w:rsidR="00BF309C" w:rsidRPr="009C348B">
        <w:rPr>
          <w:rFonts w:ascii="Verdana" w:hAnsi="Verdana"/>
          <w:b/>
          <w:bCs/>
          <w:u w:val="single"/>
        </w:rPr>
        <w:t xml:space="preserve"> - AULA </w:t>
      </w:r>
      <w:r w:rsidR="00303F4E" w:rsidRPr="009C348B">
        <w:rPr>
          <w:rFonts w:ascii="Verdana" w:hAnsi="Verdana"/>
          <w:b/>
          <w:bCs/>
          <w:u w:val="single"/>
        </w:rPr>
        <w:t>1</w:t>
      </w:r>
      <w:r w:rsidR="00612CF6">
        <w:rPr>
          <w:rFonts w:ascii="Verdana" w:hAnsi="Verdana"/>
          <w:b/>
          <w:bCs/>
          <w:u w:val="single"/>
        </w:rPr>
        <w:t>8</w:t>
      </w:r>
    </w:p>
    <w:p w:rsidR="00816D3D" w:rsidRPr="00816D3D" w:rsidRDefault="00816D3D" w:rsidP="00816D3D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 w:rsidRPr="00816D3D">
        <w:rPr>
          <w:rFonts w:ascii="Verdana" w:hAnsi="Verdana" w:cs="Arial"/>
          <w:b/>
          <w:bCs/>
          <w:color w:val="800000"/>
          <w:sz w:val="36"/>
          <w:szCs w:val="36"/>
        </w:rPr>
        <w:t>A Segunda Viagem Missionária (2)</w:t>
      </w:r>
      <w:r w:rsidRPr="00816D3D">
        <w:rPr>
          <w:rFonts w:ascii="Verdana" w:hAnsi="Verdana" w:cs="Arial"/>
          <w:b/>
          <w:bCs/>
          <w:color w:val="000000"/>
          <w:sz w:val="27"/>
          <w:szCs w:val="27"/>
        </w:rPr>
        <w:br/>
        <w:t>(Atos 17:1-34)</w:t>
      </w:r>
    </w:p>
    <w:p w:rsidR="00816D3D" w:rsidRPr="00816D3D" w:rsidRDefault="008C46F7" w:rsidP="00816D3D">
      <w:pPr>
        <w:rPr>
          <w:rFonts w:ascii="Verdana" w:hAnsi="Verdana"/>
        </w:rPr>
      </w:pPr>
      <w:r w:rsidRPr="008C46F7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816D3D" w:rsidRPr="00816D3D" w:rsidRDefault="00816D3D" w:rsidP="00816D3D">
      <w:pPr>
        <w:pStyle w:val="NormalWeb"/>
        <w:rPr>
          <w:rFonts w:ascii="Verdana" w:hAnsi="Verdana"/>
          <w:b/>
          <w:bCs/>
          <w:color w:val="000000"/>
        </w:rPr>
      </w:pPr>
      <w:r w:rsidRPr="00816D3D">
        <w:rPr>
          <w:rFonts w:ascii="Verdana" w:hAnsi="Verdana"/>
          <w:b/>
          <w:bCs/>
          <w:color w:val="000000"/>
        </w:rPr>
        <w:t>Paulo e Silas Pregam em Tessalônica (17:1-9)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Paulo e seus companheiros passaram por Anfípolis e Apolônia antes de chegarem em Tessalônica (17:1).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Paulo começou a ensinar numa sinagoga sobre Jesus, sua morte e ressurreição (17:1-3).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Alguns judeus, muitos gregos e muitas mulheres foram convencidos pela pregação de Paulo (17:4).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Um grupo de judeus agitou o povo e tentou prender Paulo e seus colegas (17:5).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Quando não acharam estes homens, os judeus prenderam Jasom e alguns outros irmãos, dizendo que eles: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- Tinham transtornado o mundo com sua doutrina (17:6).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- Violaram os decretos de César com as afirmações de que Jesus era outro rei (17:7).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Jasom e os outros foram soltos depois de pagar fiança, mas o povo ficou agitado por causa das acusações feitas contra estes discípulos (17:8-9). Esta reação do povo contra Paulo impediu a continuação de seu trabalho em Tessalônica, e ele foi para outros lugares, deixando que os recém-convertidos continuassem o trabalho (veja 1 Tessalonicenses 1:5-8).</w:t>
      </w:r>
    </w:p>
    <w:p w:rsidR="00816D3D" w:rsidRPr="00816D3D" w:rsidRDefault="008C46F7" w:rsidP="00816D3D">
      <w:pPr>
        <w:rPr>
          <w:rFonts w:ascii="Verdana" w:hAnsi="Verdana"/>
          <w:color w:val="000000"/>
        </w:rPr>
      </w:pPr>
      <w:r w:rsidRPr="008C46F7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FE2713" w:rsidRDefault="00FE2713" w:rsidP="00816D3D">
      <w:pPr>
        <w:pStyle w:val="NormalWeb"/>
        <w:rPr>
          <w:rFonts w:ascii="Verdana" w:hAnsi="Verdana"/>
          <w:b/>
          <w:bCs/>
          <w:color w:val="000000"/>
        </w:rPr>
      </w:pP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b/>
          <w:bCs/>
          <w:color w:val="000000"/>
        </w:rPr>
        <w:t>Paulo, Silas e Timóteo Vão para Beréia (17:10-15)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Os irmãos de Tessalônica enviaram Paulo e Silas para Beréia, onde o povo examinou as Escrituras para confirmar se a palavra era verdadeira (17:10-11).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lastRenderedPageBreak/>
        <w:t>Muitas pessoas em Beréia creram (17:12).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Quando os perseguidores de Tessalônica chegaram, Paulo foi para Atenas, deixando Silas e Timóteo em Beréia (17:13-15).</w:t>
      </w:r>
    </w:p>
    <w:p w:rsidR="00816D3D" w:rsidRPr="00816D3D" w:rsidRDefault="008C46F7" w:rsidP="00816D3D">
      <w:pPr>
        <w:rPr>
          <w:rFonts w:ascii="Verdana" w:hAnsi="Verdana"/>
          <w:color w:val="000000"/>
        </w:rPr>
      </w:pPr>
      <w:r w:rsidRPr="008C46F7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FE2713" w:rsidRDefault="00FE2713" w:rsidP="00816D3D">
      <w:pPr>
        <w:pStyle w:val="NormalWeb"/>
        <w:rPr>
          <w:rFonts w:ascii="Verdana" w:hAnsi="Verdana"/>
          <w:b/>
          <w:bCs/>
          <w:color w:val="000000"/>
        </w:rPr>
      </w:pP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b/>
          <w:bCs/>
          <w:color w:val="000000"/>
        </w:rPr>
        <w:t>Paulo Prega a Palavra em Atenas (17:16-34)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Paulo se revoltou em face à idolatria em Atenas, e ensinou na sinagoga (17:16-17).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Alguns filósofos levaram Paulo ao Areópago e o questionaram sobre sua nova doutrina (17:18-21).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Paulo começou com a idolatria dos atenienses e pregou sobre o Deus verdadeiro (17:22-31).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- Ele utilizou o altar dedicado "Ao Deus Desconhecido" para mostrar que a religião deles era inadequada (17:22-23).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- O Deus que eles não conheciam é o único verdadeiro Deus, o Criador de tudo (17:24).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- Este Deus não precisa do serviço humano, porque ele é o Criador e Sustentador da vida (17:24-26).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- O homem tem a obrigação de buscar a Deus (17:27-28).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- Deus tem tolerado, no passado, ignorâncias como a idolatria, mas agora exige o arrependimento de todos os homens (17:29-30).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- Deus vai julgar o mundo com justiça através de Jesus Cristo (17:31).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A multidão se dividiu na sua reação à pregação de Paulo (17:32-34).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- Alguns zombaram.</w:t>
      </w:r>
    </w:p>
    <w:p w:rsidR="00816D3D" w:rsidRPr="00816D3D" w:rsidRDefault="00816D3D" w:rsidP="00816D3D">
      <w:pPr>
        <w:pStyle w:val="NormalWeb"/>
        <w:rPr>
          <w:rFonts w:ascii="Verdana" w:hAnsi="Verdana"/>
          <w:color w:val="000000"/>
        </w:rPr>
      </w:pPr>
      <w:r w:rsidRPr="00816D3D">
        <w:rPr>
          <w:rFonts w:ascii="Verdana" w:hAnsi="Verdana"/>
          <w:color w:val="000000"/>
        </w:rPr>
        <w:t>- Outros consideraram as palavras de Paulo e creram em Jesus.</w:t>
      </w:r>
    </w:p>
    <w:p w:rsidR="00413671" w:rsidRDefault="00413671" w:rsidP="00816D3D">
      <w:pPr>
        <w:pStyle w:val="NormalWeb"/>
        <w:rPr>
          <w:rFonts w:ascii="Verdana" w:hAnsi="Verdana"/>
          <w:color w:val="000000"/>
          <w:sz w:val="27"/>
          <w:szCs w:val="27"/>
        </w:rPr>
      </w:pPr>
    </w:p>
    <w:p w:rsidR="00564D50" w:rsidRDefault="00564D50" w:rsidP="00816D3D">
      <w:pPr>
        <w:pStyle w:val="NormalWeb"/>
        <w:rPr>
          <w:rFonts w:ascii="Verdana" w:hAnsi="Verdana"/>
          <w:color w:val="000000"/>
          <w:sz w:val="27"/>
          <w:szCs w:val="27"/>
        </w:rPr>
      </w:pPr>
    </w:p>
    <w:p w:rsidR="00564D50" w:rsidRDefault="00564D50" w:rsidP="00564D50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18</w:t>
      </w:r>
    </w:p>
    <w:p w:rsidR="00564D50" w:rsidRDefault="00564D50" w:rsidP="00564D50">
      <w:pPr>
        <w:pStyle w:val="NormalWeb"/>
        <w:jc w:val="center"/>
        <w:rPr>
          <w:rFonts w:ascii="Verdana" w:hAnsi="Verdana"/>
          <w:b/>
          <w:bCs/>
          <w:color w:val="000000"/>
          <w:sz w:val="27"/>
          <w:szCs w:val="27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A Segunda Viagem Missionária (2)</w:t>
      </w:r>
      <w:r>
        <w:rPr>
          <w:rFonts w:ascii="Verdana" w:hAnsi="Verdana" w:cs="Arial"/>
          <w:b/>
          <w:bCs/>
          <w:color w:val="000000"/>
          <w:sz w:val="27"/>
          <w:szCs w:val="27"/>
        </w:rPr>
        <w:br/>
        <w:t>(Atos 17:1-34)</w:t>
      </w:r>
    </w:p>
    <w:p w:rsidR="00564D50" w:rsidRDefault="008C46F7" w:rsidP="00564D50">
      <w:pPr>
        <w:jc w:val="center"/>
        <w:rPr>
          <w:rFonts w:ascii="Verdana" w:hAnsi="Verdana"/>
        </w:rPr>
      </w:pPr>
      <w:r w:rsidRPr="008C46F7">
        <w:rPr>
          <w:rFonts w:ascii="Verdana" w:hAnsi="Verdana"/>
        </w:rPr>
        <w:pict>
          <v:rect id="_x0000_i1028" style="width:487.3pt;height:.75pt" o:hralign="center" o:hrstd="t" o:hrnoshade="t" o:hr="t" fillcolor="black" stroked="f"/>
        </w:pic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 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Procure num mapa os lugares mencionados em 17:1 (Anfípolis, Apolônia e Tessalônica).</w:t>
      </w:r>
    </w:p>
    <w:p w:rsidR="00564D50" w:rsidRDefault="00564D50" w:rsidP="00564D50">
      <w:pPr>
        <w:pStyle w:val="NormalWeb"/>
        <w:jc w:val="center"/>
        <w:rPr>
          <w:rFonts w:ascii="Verdana" w:hAnsi="Verdana"/>
          <w:color w:val="000000"/>
        </w:rPr>
      </w:pPr>
      <w:r>
        <w:rPr>
          <w:noProof/>
        </w:rPr>
        <w:drawing>
          <wp:inline distT="0" distB="0" distL="0" distR="0">
            <wp:extent cx="6134100" cy="4600575"/>
            <wp:effectExtent l="19050" t="0" r="0" b="0"/>
            <wp:docPr id="5" name="Imagem 6" descr="segunda viagem missin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 descr="segunda viagem missinari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Quando Paulo chegou em Tessalônica, para onde ele foi à procura de pessoas interessadas em coisas espirituais?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Quais foram os pontos principais da pregação de Paulo em Tessalônica?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Descreva as reações dos tessalonicenses à mensagem de Paulo: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Alguns da sinagoga (17:4):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A multidão de gregos (17:4):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Muitas distintas mulheres (17:4):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d. Os judeus ou líderes judaicos (17:5):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Quais foram as acusações feitas contra Jasom e os irmãos que foram presos?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</w:t>
      </w:r>
      <w:r>
        <w:rPr>
          <w:rFonts w:ascii="Verdana" w:hAnsi="Verdana"/>
          <w:b/>
          <w:bCs/>
          <w:color w:val="000000"/>
        </w:rPr>
        <w:t>Desafio adicional</w:t>
      </w:r>
      <w:r>
        <w:rPr>
          <w:rFonts w:ascii="Verdana" w:hAnsi="Verdana"/>
          <w:color w:val="000000"/>
        </w:rPr>
        <w:t>: Por causa da perseguição, Paulo não podia ficar muito tempo em Tessalônica. Como Deus cumpriu sua missão de divulgar a palavra naquela região sem Paulo? (Veja 1 Tessalonicenses 1:5-8)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 Procure num mapa os lugares que se encontram neste trecho (Beréia e Atenas).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8) O que é notável sobre o povo de Beréia?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9) Por que Paulo não permaneceu mais tempo em Beréia? Quem ficou quando ele saíu?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10) Como reagiu Paulo quando viu a idolatria em Atenas?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Descreva o ambiente religioso em Atenas.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12) Onde Paulo fez seu discurso em Atenas?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13) Faça um resumo da pregação dele. Em que aspectos esta mensagem é diferente de suas pregações aos judeus? Por quê?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14) </w:t>
      </w:r>
      <w:r>
        <w:rPr>
          <w:rFonts w:ascii="Verdana" w:hAnsi="Verdana"/>
          <w:b/>
          <w:bCs/>
          <w:color w:val="000000"/>
        </w:rPr>
        <w:t>Desafios adicionais: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Por que todos os homens devem buscar a Deus?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Quais pessoas devem se arrepender?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A ignorância é uma desculpa aceitável ao Senhor?</w:t>
      </w:r>
    </w:p>
    <w:p w:rsidR="00564D50" w:rsidRDefault="00564D50" w:rsidP="00564D50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d. Como reagiu a multidão quando Paulo falou da ressurreição?</w:t>
      </w:r>
    </w:p>
    <w:p w:rsidR="00564D50" w:rsidRDefault="00564D50" w:rsidP="00564D50">
      <w:pPr>
        <w:pStyle w:val="NormalWeb"/>
        <w:rPr>
          <w:rFonts w:ascii="Verdana" w:hAnsi="Verdana"/>
          <w:color w:val="000000"/>
          <w:sz w:val="27"/>
          <w:szCs w:val="27"/>
        </w:rPr>
      </w:pPr>
    </w:p>
    <w:p w:rsidR="00564D50" w:rsidRPr="009767B8" w:rsidRDefault="00564D50" w:rsidP="00816D3D">
      <w:pPr>
        <w:pStyle w:val="NormalWeb"/>
        <w:rPr>
          <w:rFonts w:ascii="Verdana" w:hAnsi="Verdana"/>
          <w:color w:val="000000"/>
          <w:sz w:val="27"/>
          <w:szCs w:val="27"/>
        </w:rPr>
      </w:pPr>
    </w:p>
    <w:sectPr w:rsidR="00564D50" w:rsidRPr="009767B8" w:rsidSect="002F4A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F9C" w:rsidRDefault="00952F9C">
      <w:r>
        <w:separator/>
      </w:r>
    </w:p>
  </w:endnote>
  <w:endnote w:type="continuationSeparator" w:id="1">
    <w:p w:rsidR="00952F9C" w:rsidRDefault="00952F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1C" w:rsidRDefault="0013291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8C46F7" w:rsidP="00FC3DF8">
    <w:pPr>
      <w:rPr>
        <w:sz w:val="20"/>
        <w:szCs w:val="20"/>
      </w:rPr>
    </w:pPr>
    <w:r w:rsidRPr="008C46F7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13291C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1C" w:rsidRDefault="0013291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F9C" w:rsidRDefault="00952F9C">
      <w:r>
        <w:separator/>
      </w:r>
    </w:p>
  </w:footnote>
  <w:footnote w:type="continuationSeparator" w:id="1">
    <w:p w:rsidR="00952F9C" w:rsidRDefault="00952F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1C" w:rsidRDefault="0013291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8C46F7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1C" w:rsidRDefault="0013291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70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A3878"/>
    <w:rsid w:val="000A5642"/>
    <w:rsid w:val="000B5CC4"/>
    <w:rsid w:val="000E751E"/>
    <w:rsid w:val="0010257E"/>
    <w:rsid w:val="001123DA"/>
    <w:rsid w:val="00114488"/>
    <w:rsid w:val="0013291C"/>
    <w:rsid w:val="00143889"/>
    <w:rsid w:val="00160B96"/>
    <w:rsid w:val="001937A9"/>
    <w:rsid w:val="001A3E71"/>
    <w:rsid w:val="001A3F25"/>
    <w:rsid w:val="001B26CD"/>
    <w:rsid w:val="00202649"/>
    <w:rsid w:val="00202867"/>
    <w:rsid w:val="00203106"/>
    <w:rsid w:val="0023015F"/>
    <w:rsid w:val="0023314A"/>
    <w:rsid w:val="0023641E"/>
    <w:rsid w:val="00263D41"/>
    <w:rsid w:val="00266715"/>
    <w:rsid w:val="00271F0E"/>
    <w:rsid w:val="00277F7C"/>
    <w:rsid w:val="002C7B17"/>
    <w:rsid w:val="002F4AB7"/>
    <w:rsid w:val="00303ED0"/>
    <w:rsid w:val="00303F4E"/>
    <w:rsid w:val="003051C8"/>
    <w:rsid w:val="003148A3"/>
    <w:rsid w:val="003209DD"/>
    <w:rsid w:val="00320E1C"/>
    <w:rsid w:val="00331E78"/>
    <w:rsid w:val="0039049C"/>
    <w:rsid w:val="0039145F"/>
    <w:rsid w:val="00394210"/>
    <w:rsid w:val="00413671"/>
    <w:rsid w:val="00447C0E"/>
    <w:rsid w:val="00450282"/>
    <w:rsid w:val="00464873"/>
    <w:rsid w:val="004811AF"/>
    <w:rsid w:val="004934D7"/>
    <w:rsid w:val="004B17B9"/>
    <w:rsid w:val="004B4513"/>
    <w:rsid w:val="004B5899"/>
    <w:rsid w:val="004D11D1"/>
    <w:rsid w:val="004D53B4"/>
    <w:rsid w:val="004D7366"/>
    <w:rsid w:val="004E7A83"/>
    <w:rsid w:val="004F0022"/>
    <w:rsid w:val="005026EB"/>
    <w:rsid w:val="00506C46"/>
    <w:rsid w:val="00512C11"/>
    <w:rsid w:val="005201B4"/>
    <w:rsid w:val="00527785"/>
    <w:rsid w:val="00544AD5"/>
    <w:rsid w:val="005548D6"/>
    <w:rsid w:val="00564D50"/>
    <w:rsid w:val="00576307"/>
    <w:rsid w:val="0058535F"/>
    <w:rsid w:val="005926EE"/>
    <w:rsid w:val="00594291"/>
    <w:rsid w:val="0059770E"/>
    <w:rsid w:val="005A2C47"/>
    <w:rsid w:val="005A5194"/>
    <w:rsid w:val="005B4621"/>
    <w:rsid w:val="005E2093"/>
    <w:rsid w:val="0060111A"/>
    <w:rsid w:val="0060247D"/>
    <w:rsid w:val="00612CF6"/>
    <w:rsid w:val="00622776"/>
    <w:rsid w:val="006414D7"/>
    <w:rsid w:val="00651A62"/>
    <w:rsid w:val="006963A5"/>
    <w:rsid w:val="006B3C25"/>
    <w:rsid w:val="006D3BD5"/>
    <w:rsid w:val="006E3F93"/>
    <w:rsid w:val="006E66B9"/>
    <w:rsid w:val="006F1842"/>
    <w:rsid w:val="007272B4"/>
    <w:rsid w:val="00753504"/>
    <w:rsid w:val="00760F2D"/>
    <w:rsid w:val="00761116"/>
    <w:rsid w:val="00763666"/>
    <w:rsid w:val="0079195F"/>
    <w:rsid w:val="007A32A0"/>
    <w:rsid w:val="007C7E8A"/>
    <w:rsid w:val="007D735E"/>
    <w:rsid w:val="00816D3D"/>
    <w:rsid w:val="008542E1"/>
    <w:rsid w:val="00855815"/>
    <w:rsid w:val="008803D0"/>
    <w:rsid w:val="008921CC"/>
    <w:rsid w:val="008A39C8"/>
    <w:rsid w:val="008C46F7"/>
    <w:rsid w:val="008C560E"/>
    <w:rsid w:val="00922A56"/>
    <w:rsid w:val="009424B6"/>
    <w:rsid w:val="0094318C"/>
    <w:rsid w:val="00952F9C"/>
    <w:rsid w:val="00954B43"/>
    <w:rsid w:val="0096122D"/>
    <w:rsid w:val="00976744"/>
    <w:rsid w:val="009767B8"/>
    <w:rsid w:val="009767BC"/>
    <w:rsid w:val="00981928"/>
    <w:rsid w:val="009972D7"/>
    <w:rsid w:val="009A5249"/>
    <w:rsid w:val="009B0C54"/>
    <w:rsid w:val="009B26C0"/>
    <w:rsid w:val="009B2A61"/>
    <w:rsid w:val="009C348B"/>
    <w:rsid w:val="009C4180"/>
    <w:rsid w:val="009C58F5"/>
    <w:rsid w:val="009D7FAE"/>
    <w:rsid w:val="00A002F1"/>
    <w:rsid w:val="00A17FE4"/>
    <w:rsid w:val="00A249BD"/>
    <w:rsid w:val="00A857EB"/>
    <w:rsid w:val="00AB4898"/>
    <w:rsid w:val="00AB6A88"/>
    <w:rsid w:val="00AC2541"/>
    <w:rsid w:val="00AC3AE3"/>
    <w:rsid w:val="00AC510A"/>
    <w:rsid w:val="00AD2B73"/>
    <w:rsid w:val="00AD6EEF"/>
    <w:rsid w:val="00AF55A3"/>
    <w:rsid w:val="00B040C9"/>
    <w:rsid w:val="00B072FF"/>
    <w:rsid w:val="00B72F26"/>
    <w:rsid w:val="00B823FB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20CC7"/>
    <w:rsid w:val="00C24C43"/>
    <w:rsid w:val="00C340D4"/>
    <w:rsid w:val="00C6716F"/>
    <w:rsid w:val="00C70E37"/>
    <w:rsid w:val="00CB5F5E"/>
    <w:rsid w:val="00CC4699"/>
    <w:rsid w:val="00CC6502"/>
    <w:rsid w:val="00CE679A"/>
    <w:rsid w:val="00CF4947"/>
    <w:rsid w:val="00CF76A3"/>
    <w:rsid w:val="00D02A86"/>
    <w:rsid w:val="00D35D81"/>
    <w:rsid w:val="00D37C3A"/>
    <w:rsid w:val="00D54E55"/>
    <w:rsid w:val="00D55799"/>
    <w:rsid w:val="00D77B8E"/>
    <w:rsid w:val="00D82E19"/>
    <w:rsid w:val="00D93679"/>
    <w:rsid w:val="00DB45DB"/>
    <w:rsid w:val="00DB7C6B"/>
    <w:rsid w:val="00DC7648"/>
    <w:rsid w:val="00DE7AE1"/>
    <w:rsid w:val="00DF461E"/>
    <w:rsid w:val="00E00771"/>
    <w:rsid w:val="00E067A1"/>
    <w:rsid w:val="00E44D1D"/>
    <w:rsid w:val="00E47A47"/>
    <w:rsid w:val="00E622E0"/>
    <w:rsid w:val="00E656A4"/>
    <w:rsid w:val="00E95A24"/>
    <w:rsid w:val="00EC1DB7"/>
    <w:rsid w:val="00EC757F"/>
    <w:rsid w:val="00ED2783"/>
    <w:rsid w:val="00ED2A73"/>
    <w:rsid w:val="00ED758E"/>
    <w:rsid w:val="00F526D3"/>
    <w:rsid w:val="00F577B5"/>
    <w:rsid w:val="00F63836"/>
    <w:rsid w:val="00F65420"/>
    <w:rsid w:val="00F802FF"/>
    <w:rsid w:val="00FB3208"/>
    <w:rsid w:val="00FC3DF8"/>
    <w:rsid w:val="00FD015E"/>
    <w:rsid w:val="00FD698F"/>
    <w:rsid w:val="00FE2713"/>
    <w:rsid w:val="00FE4071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6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540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4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5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811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627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9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35763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39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6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04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681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1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447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27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624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2021-06-05T22:26:00Z</dcterms:created>
  <dcterms:modified xsi:type="dcterms:W3CDTF">2024-11-26T11:35:00Z</dcterms:modified>
</cp:coreProperties>
</file>