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14696F">
        <w:rPr>
          <w:rFonts w:ascii="Verdana" w:hAnsi="Verdana"/>
          <w:b/>
          <w:bCs/>
          <w:u w:val="single"/>
        </w:rPr>
        <w:t>2</w:t>
      </w:r>
      <w:r w:rsidR="00A34A5C">
        <w:rPr>
          <w:rFonts w:ascii="Verdana" w:hAnsi="Verdana"/>
          <w:b/>
          <w:bCs/>
          <w:u w:val="single"/>
        </w:rPr>
        <w:t>5</w:t>
      </w:r>
    </w:p>
    <w:p w:rsidR="00576307" w:rsidRDefault="00576307" w:rsidP="007E73CD">
      <w:pPr>
        <w:jc w:val="both"/>
        <w:rPr>
          <w:rFonts w:ascii="Verdana" w:hAnsi="Verdana"/>
        </w:rPr>
      </w:pPr>
    </w:p>
    <w:p w:rsidR="009E4AE4" w:rsidRPr="00E63606" w:rsidRDefault="009E4AE4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Os Saduceus e a Ressurreição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E63606">
        <w:rPr>
          <w:rFonts w:ascii="Verdana" w:hAnsi="Verdana" w:cs="Cheltenham-Normal"/>
        </w:rPr>
        <w:t>Mt 22:23, Mc 12:19-22, Mt 22:28-29, Lc 20:34b-37a, Mc 12:26b-27,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E63606">
        <w:rPr>
          <w:rFonts w:ascii="Verdana" w:hAnsi="Verdana" w:cs="Cheltenham-Normal"/>
        </w:rPr>
        <w:t>Lc 20:38b, Mt 22:33, Lc 20:39-40, Mc 11:19, Lc 21:37-38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No mesmo dia vieram alguns saduceus, que dizem não haver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ressurreição, e o interrogaram, dizendo: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Mestre, Moisés nos deixou escrito que se morrer alguém, deixando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mulher sem deixar filhos, o irmão dele case com a mulher e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suscite descendência ao irmão. Ora, havia sete irmãos: o primeiro</w:t>
      </w:r>
      <w:r w:rsidR="00410B9B">
        <w:rPr>
          <w:rFonts w:ascii="Verdana" w:hAnsi="Verdana" w:cs="Cheltenham-Normal"/>
          <w:color w:val="000000"/>
        </w:rPr>
        <w:t xml:space="preserve"> casou-se e morreu sem deixa </w:t>
      </w:r>
      <w:r w:rsidRPr="00E63606">
        <w:rPr>
          <w:rFonts w:ascii="Verdana" w:hAnsi="Verdana" w:cs="Cheltenham-Normal"/>
          <w:color w:val="000000"/>
        </w:rPr>
        <w:t xml:space="preserve"> descendência. O segundo casou-se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com a viúva e morreu, não deixando descendência. E da mesma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forma, o terceiro. E assim os sete e não deixaram descendência.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Depois de todos, morreu também a mulher. Portanto, na ressurreição,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 qual dos sete ela será esposa, pois todos a possuíram?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-SC700"/>
          <w:color w:val="000000"/>
        </w:rPr>
        <w:t>Jesus</w:t>
      </w:r>
      <w:r w:rsidRPr="00E63606">
        <w:rPr>
          <w:rFonts w:ascii="Verdana" w:hAnsi="Verdana" w:cs="Cheltenham-Normal"/>
          <w:color w:val="000000"/>
        </w:rPr>
        <w:t>, porém, lhes respondeu: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Errais, não conhecendo as Escrituras nem o poder de Deus.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Os filhos deste mundo casam-se e se dão em casamento. Mas os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que são julgados dignos de alcançar o Mundo Vindouro e a Ressurreição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dentre os mortos, nem se casam nem se dão em casamento;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porque já não podem mais morrer; pois são iguais aos anjos e são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Filhos de Deus, sendo Filhos da Ressurreição. E que os mortos hão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 ressurgir, nunca lestes no livro de Moisés, onde se fala da sarça,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como Deus lhe disse: “EU SOU o Deus de Abraão, o Deus de Isaque e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 Deus de Jacó?”. Ora, Ele não é Deus de mortos, mas de Vivos. Por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isso estais em grande erro. Porque para Ele todos vivem.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as multidões, ouvindo isso, se maravilhavam da Sua Doutrina.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Responderam alguns dos escribas: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Mestre, disseste bem.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não ousavam Lhe perguntar mais coisa alguma. Ao cair da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tarde, saiu da cidade. Ora, de dia ensinava no Templo e à noite,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saindo, pousava no monte chamado das Oliveiras. E todo o povo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ia ter com Ele no Templo, de manhã cedo, para O ouvir.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E63606">
        <w:rPr>
          <w:rFonts w:ascii="Verdana" w:hAnsi="Verdana" w:cs="Cheltenham-Normal-Bold-SC700"/>
          <w:b/>
          <w:bCs/>
          <w:color w:val="808080"/>
        </w:rPr>
        <w:t>Terça, 6 de abril, 27 d.C.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Tangerine-Bold"/>
          <w:b/>
          <w:bCs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E63606">
        <w:rPr>
          <w:rFonts w:ascii="Verdana" w:hAnsi="Verdana" w:cs="Tangerine-Bold"/>
          <w:b/>
          <w:bCs/>
          <w:color w:val="000000"/>
        </w:rPr>
        <w:t>Os Últimos Quatro Dias de Jesus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A Figueira Seca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Mc 11:20-21, Mt 21:20, Mc 11:22a, Mt 21:21b, Mc 11:22b-26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lastRenderedPageBreak/>
        <w:t>Quando passavam na manhã seguinte, viram que a figueira tinha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secado desde as raízes. Então Pedro, lembrando-se, disse-Lhe: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Olha, Mestre, secou-se a figueira que amaldiçoaste.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os discípulos perguntaram admirados: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Como é que imediatamente secou a figueira?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 xml:space="preserve">Respondeu-lhes </w:t>
      </w:r>
      <w:r w:rsidRPr="00E63606">
        <w:rPr>
          <w:rFonts w:ascii="Verdana" w:hAnsi="Verdana" w:cs="Cheltenham-Normal-SC700"/>
          <w:color w:val="000000"/>
        </w:rPr>
        <w:t>Jesus</w:t>
      </w:r>
      <w:r w:rsidRPr="00E63606">
        <w:rPr>
          <w:rFonts w:ascii="Verdana" w:hAnsi="Verdana" w:cs="Cheltenham-Normal"/>
          <w:color w:val="000000"/>
        </w:rPr>
        <w:t>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Tende fé em Deus. Em verdade vos digo que, se tiverdes fé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não duvidardes, não só fareis o que foi feito à figueira, mas qualquer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que disser a este monte: Ergue-te e lança-te no mar; e não duvidar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em seu coração, mas crer que se fará aquilo que diz, tudo 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que disser lhe será feito. Por isso vos digo que tudo o que pedirdes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em oração, crede que o recebereis e tê-lo-eis. E quando estiverdes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orando, perdoai, se tendes alguma coisa contra alguém, para que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também Vosso Pai, que está no Céu, vos perdoe as vossas ofensas.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Mas, se vós não perdoardes, também Vosso Pai, que está no Céu,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não vos perdoará as vossas ofensas.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410B9B" w:rsidRPr="00E63606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Os Maiores Mandamentos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22:34-36, Mc 12:29-31, Mt 22:40, Mc 12:32-34a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Os fariseus, quando souberam que Ele fizera emudecer os saduceus,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reuniram-se todos. E um deles, doutor da Lei, para O experimentar,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interrogou-O, dizendo: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Mestre, qual é o grande mandamento na Lei?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 xml:space="preserve">Respondeu </w:t>
      </w:r>
      <w:r w:rsidRPr="00E63606">
        <w:rPr>
          <w:rFonts w:ascii="Verdana" w:hAnsi="Verdana" w:cs="Cheltenham-Normal-SC700"/>
          <w:color w:val="000000"/>
        </w:rPr>
        <w:t>Jesus</w:t>
      </w:r>
      <w:r w:rsidRPr="00E63606">
        <w:rPr>
          <w:rFonts w:ascii="Verdana" w:hAnsi="Verdana" w:cs="Cheltenham-Normal"/>
          <w:color w:val="000000"/>
        </w:rPr>
        <w:t>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“O primeiro é: Ouve, Israel, o Senhor Nosso Deus é o Único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Senhor. Amarás, pois, ao Senhor Teu Deus de todo o teu coração,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 toda a tua alma, de todo o teu entendimento e de todas as tuas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forças. E o segundo é este: Amarás ao teu próximo como a ti mesmo.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Não há outro mandamento maior do que esses. Destes dois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mandamentos dependem toda a Lei e os Profetas”.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Ao que Lhe disse o escriba: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Muito bem, Mestre; com verdade disseste que Ele é Um e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fora dEle não há outro; e que amá-lO de todo o coração, de todo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 entendimento e de todas as forças, e amar o próximo como a si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mesmo, é mais do que todos os holocaustos e sacrifícios.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 xml:space="preserve">E </w:t>
      </w:r>
      <w:r w:rsidRPr="00E63606">
        <w:rPr>
          <w:rFonts w:ascii="Verdana" w:hAnsi="Verdana" w:cs="Cheltenham-Normal-SC700"/>
          <w:color w:val="000000"/>
        </w:rPr>
        <w:t>Jesus</w:t>
      </w:r>
      <w:r w:rsidRPr="00E63606">
        <w:rPr>
          <w:rFonts w:ascii="Verdana" w:hAnsi="Verdana" w:cs="Cheltenham-Normal"/>
          <w:color w:val="000000"/>
        </w:rPr>
        <w:t>, vendo que havia respondido sabiamente, disse-lhe: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Não estás longe do Reino de Deus.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410B9B" w:rsidRPr="00E63606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lastRenderedPageBreak/>
        <w:t>Cadê o Reino de Deus?</w:t>
      </w: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Lc 17:20-21, Mc 12:34b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 xml:space="preserve">Sendo </w:t>
      </w:r>
      <w:r w:rsidRPr="00E63606">
        <w:rPr>
          <w:rFonts w:ascii="Verdana" w:hAnsi="Verdana" w:cs="Cheltenham-Normal-SC700"/>
          <w:color w:val="000000"/>
        </w:rPr>
        <w:t xml:space="preserve">Jesus </w:t>
      </w:r>
      <w:r w:rsidRPr="00E63606">
        <w:rPr>
          <w:rFonts w:ascii="Verdana" w:hAnsi="Verdana" w:cs="Cheltenham-Normal"/>
          <w:color w:val="000000"/>
        </w:rPr>
        <w:t>interrogado pelos fariseus sobre quando viria 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Reino de Deus, respondeu-lhes: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O Reino de Deus não vem com aparência exterior. Nem dirão: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Ei-lo aqui! ou: Ei-lo ali! Pois o Reino de Deus está dentro de vós!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já ninguém ousava perguntar-Lhe mais nada.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F217A" w:rsidRPr="00E63606" w:rsidRDefault="002F217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De quem o Messias é Filho?</w:t>
      </w:r>
    </w:p>
    <w:p w:rsidR="005B01BA" w:rsidRPr="00E63606" w:rsidRDefault="00E63606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22:41-43a, Lc 20:42b-44, Mt 22:46, Mc 12:37b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Ora, enquanto os fariseus estavam reunidos, interrogou-os</w:t>
      </w:r>
      <w:r w:rsidR="00E63606" w:rsidRPr="00E63606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-SC700"/>
          <w:color w:val="000000"/>
        </w:rPr>
        <w:t>Jesus</w:t>
      </w:r>
      <w:r w:rsidRPr="00E63606">
        <w:rPr>
          <w:rFonts w:ascii="Verdana" w:hAnsi="Verdana" w:cs="Cheltenham-Normal"/>
          <w:color w:val="000000"/>
        </w:rPr>
        <w:t>, dizendo: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Que pensais vós do Cristo? De quem é Filho?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Responderam-Lhe: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De Davi.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Replicou-lhes Ele: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Como é então que Davi, no Espírito, Lhe chama Senhor, dizendo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no livro dos Salmos: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“Disse o Senhor ao Meu Senhor: Assenta-Te à minha direita,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até que Eu ponha os Teus inimigos por escabelo dos Teus pés”. Se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Davi, pois, Lhe chama Senhor, como é Ele seu Filho?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ninguém podia responder-Lhe palavra; nem desde aquele dia</w:t>
      </w:r>
      <w:r w:rsidR="00410B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jamais ousou alguém interrogá-lO.</w:t>
      </w:r>
    </w:p>
    <w:p w:rsidR="00410B9B" w:rsidRDefault="00410B9B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a grande multidão O ouvia com prazer.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F217A" w:rsidRPr="00E63606" w:rsidRDefault="002F217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Repreensão pública aos Escribas e Fariseus</w:t>
      </w:r>
    </w:p>
    <w:p w:rsidR="005B01BA" w:rsidRPr="00E63606" w:rsidRDefault="00E63606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23:1-12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 xml:space="preserve">Então falou </w:t>
      </w:r>
      <w:r w:rsidRPr="00E63606">
        <w:rPr>
          <w:rFonts w:ascii="Verdana" w:hAnsi="Verdana" w:cs="Cheltenham-Normal-SC700"/>
          <w:color w:val="000000"/>
        </w:rPr>
        <w:t xml:space="preserve">Jesus </w:t>
      </w:r>
      <w:r w:rsidRPr="00E63606">
        <w:rPr>
          <w:rFonts w:ascii="Verdana" w:hAnsi="Verdana" w:cs="Cheltenham-Normal"/>
          <w:color w:val="000000"/>
        </w:rPr>
        <w:t>às multidões e aos Seus discípulos, dizendo: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Na cadeira de Moisés se assentam os escribas e fariseus.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Portanto, tudo o que vos disserem, isso fazei e observai. Mas não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façais conforme as suas obras; porque dizem e não praticam. Pois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atam fardos pesados e difíceis de suportar, e os põem aos ombros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dos homens; mas eles mesmos nem com o dedo querem movê</w:t>
      </w:r>
      <w:r w:rsidR="000C7D9A">
        <w:rPr>
          <w:rFonts w:ascii="Verdana" w:hAnsi="Verdana" w:cs="Cheltenham-Normal"/>
          <w:color w:val="000000"/>
        </w:rPr>
        <w:t>-</w:t>
      </w:r>
      <w:r w:rsidRPr="00E63606">
        <w:rPr>
          <w:rFonts w:ascii="Verdana" w:hAnsi="Verdana" w:cs="Cheltenham-Normal"/>
          <w:color w:val="000000"/>
        </w:rPr>
        <w:t>los.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Todas as suas obras eles fazem a fim de serem vistos pelos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homens; pois alargam os seus filactérios e aumentam as franjas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dos seus mantos. Gostam do primeiro lugar nos banquetes, das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primeiras cadeiras nas sinagogas, das saudações nas praças, e de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serem chamados pelos homens: Rabi.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 xml:space="preserve">Vós, </w:t>
      </w:r>
      <w:r w:rsidRPr="00E63606">
        <w:rPr>
          <w:rFonts w:ascii="Verdana" w:hAnsi="Verdana" w:cs="Cheltenham-Normal"/>
          <w:color w:val="000000"/>
        </w:rPr>
        <w:lastRenderedPageBreak/>
        <w:t>porém, não queirais ser chamados Rabi; porque Um só é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 Vosso Mestre e todos vós sois irmãos. E a ninguém sobre a Terra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chameis vosso pai; porque Um só é o Vosso Pai: Aquele que está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nos Céus. Nem queirais ser chamados guias; porque Um só é o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Vosso Guia, que é o Cristo. Mas o maior dentre vós há de ser vosso</w:t>
      </w:r>
      <w:r w:rsidR="000C7D9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servo. Qualquer, pois, que a si mesmo se exaltar, será humilhado.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 qualquer que a si mesmo se humilhar, será exaltado.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F217A" w:rsidRPr="00E63606" w:rsidRDefault="002F217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A Sentença contra os Escribas e os Fariseus</w:t>
      </w:r>
    </w:p>
    <w:p w:rsidR="005B01BA" w:rsidRPr="00E63606" w:rsidRDefault="00E63606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23:13-36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Ai de vós, escribas e fariseus, hipócritas! Porque fechais aos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homens o Reino dos Céus e nem vós entrais, nem deixais entrar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aos que estão entrando.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hipócritas! Porque devorais as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casas das viúvas, sob pretexto de longas orações; por isso recebereis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maior condenação.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hipócritas! Porque percorreis o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mar e a terra para fazer um prosélito. E, depois de o terdes feito, o</w:t>
      </w:r>
      <w:r w:rsidR="00E9639B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tornais duas vezes mais filho do Inferno do que vós.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guias cegos, que dizeis: qualquer que jurar pelo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Templo, isso nada é; mas quem jurar pelo ouro do Santuário,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esse fica obrigado ao que jurou. Insensatos e cegos! Pois qual é 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maior: o ouro ou o Santuário que santifica o ouro?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E: quem jurar pelo altar, isso nada é; mas quem jurar pela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oferta que está sobre o Altar, esse fica obrigado ao que jurou. Cegos!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Pois qual é maior: a oferta ou o Altar que santifica a oferta?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Portanto, quem jurar pelo Altar jura por ele e por tudo quanto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sobre ele está. E quem jurar pelo Santuário jura por ele e por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Aquele que nele habita. E quem jurar pelo Céu jura pelo Trono de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Deus e por Aquele que nele está assentado.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hipócritas, porque dais o dízimo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da hortelã, do endro, do cominho, e desprezais o que há de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mais importante na Lei: o Juízo, a Misericórdia e a Fé; deveis, porém,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fazer estas coisas, sem omitir aquelas.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Guias cegos! Que coais um mosquito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engolis um camelo.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hipócritas! Porque limpais o exterior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do copo e do prato, mas por dentro estão cheios de rapina 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 intemperança. Fariseu cego! Limpa primeiro o interior do copo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do prato, para que também o exterior se torne limpo.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hipócritas! Porque sois semelhantes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aos sepulcros caiados, que por fora realmente parecem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formosos, mas por dentro estão cheios de ossos e de toda imundícia.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Assim também vós exteriormente pareceis justos aos homens,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mas por dentro estais cheios de hipocrisia e de iniquidade.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Ai de vós, escribas e fariseus, hipócritas! Porque edificais os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sepulcros dos profetas e adornais os monumentos dos justos, 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dizeis: Se tivéssemos vivido nos dias de nossos pais, não teríamos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sido cúmplices no derramar o sangue dos profetas. Assim,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vós testemunhais contra vós mesmos que sois filhos daqueles que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mataram os profetas. Enchei vós, pois, a medida de vossos pais.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Serpentes, raça de víboras!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lastRenderedPageBreak/>
        <w:t>Como escapareis da condenação do Inferno?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Portanto, eis que eu vos envio profetas, sábios e escribas.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a uns deles matareis e crucificareis; e a outros perseguireis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de cidade em cidade; para que sobre vós caia todo o sangue justo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que foi derramado sobre a Terra. Desde o sangue de Abel, o justo,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até o sangue de Zacarias, filho de Baraquias, que mataste entre 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Santuário e o Altar. Em verdade vos digo que todas essas coisas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hão de vir sobre esta geração.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F217A" w:rsidRPr="00E63606" w:rsidRDefault="002F217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A Sentença das Cidades Incrédulas</w:t>
      </w:r>
    </w:p>
    <w:p w:rsidR="005B01BA" w:rsidRPr="00E63606" w:rsidRDefault="00E63606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11:20-21b, Lc 10:13b, Mt 11:22, Lc 10:15, Mt 11:23b-24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Então Ele começou a lançar em rosto às cidades onde se operara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 maior parte dos Seus milagres, o não se haverem arrependido,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dizendo: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Ai de ti, Corazin! Ai de ti, Betsaida! Porque, se em Tiro e em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Sidom, se tivessem operado os milagres que em vós se operaram,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há muito elas se teriam arrependido, sentadas em cilício e cinza.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Contudo, Eu vos digo que para Tiro e Sidom haverá menos rigor,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no Dia do Juízo, do que para vós.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tu, Cafarnaum, porventura serás elevada até o Céu? Até 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Hades serás abatida; porque, se em Sodoma se tivessem operado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os milagres que em ti se operaram, teria ela permanecido até hoje.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Contudo, eu vos digo que no Dia do Juízo haverá menos rigor para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a terra de Sodoma do que para ti.</w:t>
      </w:r>
    </w:p>
    <w:p w:rsidR="005B01BA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F217A" w:rsidRPr="00E63606" w:rsidRDefault="002F217A" w:rsidP="00E63606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B01BA" w:rsidRPr="00E63606" w:rsidRDefault="005B01BA" w:rsidP="00E63606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E63606">
        <w:rPr>
          <w:rFonts w:ascii="Verdana" w:hAnsi="Verdana" w:cs="Cheltenham-Normal-SC700"/>
          <w:b/>
          <w:color w:val="000000"/>
        </w:rPr>
        <w:t>O Lamento sobre Jerusalém</w:t>
      </w:r>
    </w:p>
    <w:p w:rsidR="005B01BA" w:rsidRPr="00E63606" w:rsidRDefault="00E63606" w:rsidP="00E63606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</w:rPr>
        <w:t>Mt 23:37, Lc 13:35</w:t>
      </w:r>
    </w:p>
    <w:p w:rsidR="005B01BA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37CE" w:rsidRPr="00E63606" w:rsidRDefault="005B01BA" w:rsidP="00E6360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E63606">
        <w:rPr>
          <w:rFonts w:ascii="Verdana" w:hAnsi="Verdana" w:cs="Cheltenham-Normal"/>
          <w:color w:val="000000"/>
        </w:rPr>
        <w:t>– Jerusalém, Jerusalém, que matas os profetas e apedrejas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os que te são enviados! Quantas vezes quis Eu ajuntar os teus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filhos, como a galinha ajunta os seus pintinhos debaixo das asas,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 tu não quiseste!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Eis que a vossa casa se vos deixará deserta. E em verdade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vos digo que não Me vereis até que venha o tempo em que digais:</w:t>
      </w:r>
      <w:r w:rsidR="002F217A">
        <w:rPr>
          <w:rFonts w:ascii="Verdana" w:hAnsi="Verdana" w:cs="Cheltenham-Normal"/>
          <w:color w:val="000000"/>
        </w:rPr>
        <w:t xml:space="preserve"> </w:t>
      </w:r>
      <w:r w:rsidRPr="00E63606">
        <w:rPr>
          <w:rFonts w:ascii="Verdana" w:hAnsi="Verdana" w:cs="Cheltenham-Normal"/>
          <w:color w:val="000000"/>
        </w:rPr>
        <w:t>Bendito Aquele que vem em Nome do Senhor!</w:t>
      </w:r>
    </w:p>
    <w:sectPr w:rsidR="005237CE" w:rsidRPr="00E63606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88" w:rsidRDefault="00FC3088">
      <w:r>
        <w:separator/>
      </w:r>
    </w:p>
  </w:endnote>
  <w:endnote w:type="continuationSeparator" w:id="1">
    <w:p w:rsidR="00FC3088" w:rsidRDefault="00FC3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C735BC" w:rsidP="00FC3DF8">
    <w:pPr>
      <w:rPr>
        <w:sz w:val="20"/>
        <w:szCs w:val="20"/>
      </w:rPr>
    </w:pPr>
    <w:r w:rsidRPr="00C735BC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88" w:rsidRDefault="00FC3088">
      <w:r>
        <w:separator/>
      </w:r>
    </w:p>
  </w:footnote>
  <w:footnote w:type="continuationSeparator" w:id="1">
    <w:p w:rsidR="00FC3088" w:rsidRDefault="00FC3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C735BC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35076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C7D9A"/>
    <w:rsid w:val="000E0B9B"/>
    <w:rsid w:val="000E27B0"/>
    <w:rsid w:val="000E751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7123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217A"/>
    <w:rsid w:val="002F4AB7"/>
    <w:rsid w:val="0031212D"/>
    <w:rsid w:val="00313930"/>
    <w:rsid w:val="00320E1C"/>
    <w:rsid w:val="00357355"/>
    <w:rsid w:val="003767AF"/>
    <w:rsid w:val="003A407D"/>
    <w:rsid w:val="003E5263"/>
    <w:rsid w:val="003E7045"/>
    <w:rsid w:val="003F028F"/>
    <w:rsid w:val="003F15FC"/>
    <w:rsid w:val="00405A78"/>
    <w:rsid w:val="00407362"/>
    <w:rsid w:val="00410B9B"/>
    <w:rsid w:val="0041781A"/>
    <w:rsid w:val="00436024"/>
    <w:rsid w:val="00440924"/>
    <w:rsid w:val="00473730"/>
    <w:rsid w:val="0047462C"/>
    <w:rsid w:val="00484D19"/>
    <w:rsid w:val="004850B7"/>
    <w:rsid w:val="00486C08"/>
    <w:rsid w:val="004878E1"/>
    <w:rsid w:val="004934D7"/>
    <w:rsid w:val="0049569C"/>
    <w:rsid w:val="00496134"/>
    <w:rsid w:val="004A68CD"/>
    <w:rsid w:val="004A6C2E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4621"/>
    <w:rsid w:val="005B70F9"/>
    <w:rsid w:val="005C2627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6BEC"/>
    <w:rsid w:val="00753EA5"/>
    <w:rsid w:val="007703B0"/>
    <w:rsid w:val="007746E1"/>
    <w:rsid w:val="00786EC1"/>
    <w:rsid w:val="007C6D55"/>
    <w:rsid w:val="007E2DE5"/>
    <w:rsid w:val="007E3215"/>
    <w:rsid w:val="007E73CD"/>
    <w:rsid w:val="00827858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A11491"/>
    <w:rsid w:val="00A11BCE"/>
    <w:rsid w:val="00A1254C"/>
    <w:rsid w:val="00A249BD"/>
    <w:rsid w:val="00A34A5C"/>
    <w:rsid w:val="00AA482A"/>
    <w:rsid w:val="00AA503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30E47"/>
    <w:rsid w:val="00B50AE7"/>
    <w:rsid w:val="00B6552B"/>
    <w:rsid w:val="00B823FB"/>
    <w:rsid w:val="00B9169B"/>
    <w:rsid w:val="00BA2D0A"/>
    <w:rsid w:val="00BA437B"/>
    <w:rsid w:val="00BB1CFA"/>
    <w:rsid w:val="00BC3F3D"/>
    <w:rsid w:val="00BD35D3"/>
    <w:rsid w:val="00BE7D39"/>
    <w:rsid w:val="00BF309C"/>
    <w:rsid w:val="00BF6AE4"/>
    <w:rsid w:val="00C14A8B"/>
    <w:rsid w:val="00C3524C"/>
    <w:rsid w:val="00C54E66"/>
    <w:rsid w:val="00C6716F"/>
    <w:rsid w:val="00C672A4"/>
    <w:rsid w:val="00C70E37"/>
    <w:rsid w:val="00C735BC"/>
    <w:rsid w:val="00C76DD2"/>
    <w:rsid w:val="00C841F7"/>
    <w:rsid w:val="00C86994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7087"/>
    <w:rsid w:val="00EC11F7"/>
    <w:rsid w:val="00EC67DF"/>
    <w:rsid w:val="00ED758E"/>
    <w:rsid w:val="00F15AF0"/>
    <w:rsid w:val="00F16058"/>
    <w:rsid w:val="00F526D3"/>
    <w:rsid w:val="00F56CF8"/>
    <w:rsid w:val="00F577B5"/>
    <w:rsid w:val="00F6747B"/>
    <w:rsid w:val="00F67564"/>
    <w:rsid w:val="00F85286"/>
    <w:rsid w:val="00F87702"/>
    <w:rsid w:val="00FB3208"/>
    <w:rsid w:val="00FC3088"/>
    <w:rsid w:val="00FC3DF8"/>
    <w:rsid w:val="00FC4F08"/>
    <w:rsid w:val="00FC67D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1586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5</cp:revision>
  <dcterms:created xsi:type="dcterms:W3CDTF">2020-08-04T11:34:00Z</dcterms:created>
  <dcterms:modified xsi:type="dcterms:W3CDTF">2020-08-04T12:32:00Z</dcterms:modified>
</cp:coreProperties>
</file>